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82EB5" w14:textId="09EEF5D5" w:rsidR="00DF03F4" w:rsidRDefault="008E5309">
      <w:pPr>
        <w:rPr>
          <w:b/>
          <w:bCs/>
          <w:sz w:val="32"/>
          <w:szCs w:val="32"/>
        </w:rPr>
      </w:pPr>
      <w:r w:rsidRPr="00E71F06">
        <w:rPr>
          <w:b/>
          <w:bCs/>
          <w:sz w:val="32"/>
          <w:szCs w:val="32"/>
        </w:rPr>
        <w:t>Slakken weren.</w:t>
      </w:r>
    </w:p>
    <w:p w14:paraId="565524A4" w14:textId="77777777" w:rsidR="00E71F06" w:rsidRPr="00E71F06" w:rsidRDefault="00E71F06">
      <w:pPr>
        <w:rPr>
          <w:b/>
          <w:bCs/>
          <w:sz w:val="32"/>
          <w:szCs w:val="32"/>
        </w:rPr>
      </w:pPr>
    </w:p>
    <w:p w14:paraId="1F58C393" w14:textId="77777777" w:rsidR="008E5309" w:rsidRDefault="008E5309">
      <w:pPr>
        <w:rPr>
          <w:sz w:val="24"/>
          <w:szCs w:val="24"/>
        </w:rPr>
      </w:pPr>
    </w:p>
    <w:p w14:paraId="41356938" w14:textId="4BBF9F71" w:rsidR="008E5309" w:rsidRDefault="008E5309">
      <w:pPr>
        <w:rPr>
          <w:sz w:val="24"/>
          <w:szCs w:val="24"/>
        </w:rPr>
      </w:pPr>
      <w:r>
        <w:rPr>
          <w:sz w:val="24"/>
          <w:szCs w:val="24"/>
        </w:rPr>
        <w:t>De beste methode om slakken uit je moestuinplanten te houden is om in bakken te gaan kweken. Een bijkomend voordeel is dat het ergonomisch ook veel beter is.</w:t>
      </w:r>
    </w:p>
    <w:p w14:paraId="75001605" w14:textId="77777777" w:rsidR="008E5309" w:rsidRDefault="008E5309">
      <w:pPr>
        <w:rPr>
          <w:sz w:val="24"/>
          <w:szCs w:val="24"/>
        </w:rPr>
      </w:pPr>
    </w:p>
    <w:p w14:paraId="4F2C6AF6" w14:textId="4AEB0A3C" w:rsidR="008E5309" w:rsidRDefault="008E5309">
      <w:pPr>
        <w:rPr>
          <w:sz w:val="24"/>
          <w:szCs w:val="24"/>
        </w:rPr>
      </w:pPr>
      <w:r>
        <w:rPr>
          <w:sz w:val="24"/>
          <w:szCs w:val="24"/>
        </w:rPr>
        <w:t>Echter zal het niet geheel voorkomen dat er slakken in je bak zullen gaan neerstrijken.</w:t>
      </w:r>
    </w:p>
    <w:p w14:paraId="7D7584B2" w14:textId="77777777" w:rsidR="008E5309" w:rsidRDefault="008E5309">
      <w:pPr>
        <w:rPr>
          <w:sz w:val="24"/>
          <w:szCs w:val="24"/>
        </w:rPr>
      </w:pPr>
    </w:p>
    <w:p w14:paraId="1B933980" w14:textId="0F8607CD" w:rsidR="008E5309" w:rsidRDefault="008E5309">
      <w:pPr>
        <w:rPr>
          <w:sz w:val="24"/>
          <w:szCs w:val="24"/>
        </w:rPr>
      </w:pPr>
      <w:r>
        <w:rPr>
          <w:sz w:val="24"/>
          <w:szCs w:val="24"/>
        </w:rPr>
        <w:t>Een goede oplossing is om een eenvoudig stroomcircuit te maken; slakken zij</w:t>
      </w:r>
      <w:r w:rsidR="00E71F06">
        <w:rPr>
          <w:sz w:val="24"/>
          <w:szCs w:val="24"/>
        </w:rPr>
        <w:t xml:space="preserve">n </w:t>
      </w:r>
      <w:r>
        <w:rPr>
          <w:sz w:val="24"/>
          <w:szCs w:val="24"/>
        </w:rPr>
        <w:t>e</w:t>
      </w:r>
      <w:r w:rsidR="00E71F06">
        <w:rPr>
          <w:sz w:val="24"/>
          <w:szCs w:val="24"/>
        </w:rPr>
        <w:t>x</w:t>
      </w:r>
      <w:r>
        <w:rPr>
          <w:sz w:val="24"/>
          <w:szCs w:val="24"/>
        </w:rPr>
        <w:t>treem gevoelig voor stroom en dat zal ze weerhouden om in de bak te komen.</w:t>
      </w:r>
    </w:p>
    <w:p w14:paraId="205F2C56" w14:textId="0669064D" w:rsidR="008E5309" w:rsidRDefault="008E5309">
      <w:pPr>
        <w:rPr>
          <w:sz w:val="24"/>
          <w:szCs w:val="24"/>
        </w:rPr>
      </w:pPr>
    </w:p>
    <w:p w14:paraId="466DEEE6" w14:textId="77777777" w:rsidR="00E71F06" w:rsidRDefault="00E71F06">
      <w:pPr>
        <w:rPr>
          <w:sz w:val="24"/>
          <w:szCs w:val="24"/>
        </w:rPr>
      </w:pPr>
    </w:p>
    <w:p w14:paraId="16D5785A" w14:textId="735C759D" w:rsidR="008E5309" w:rsidRDefault="008E5309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Pr="00E71F06">
        <w:rPr>
          <w:b/>
          <w:bCs/>
          <w:sz w:val="24"/>
          <w:szCs w:val="24"/>
        </w:rPr>
        <w:t>e onderstaande spullen heb je nodig om “slakkenschrikdraad” te maken.</w:t>
      </w:r>
    </w:p>
    <w:p w14:paraId="02AEB14F" w14:textId="77777777" w:rsidR="008E5309" w:rsidRDefault="008E5309">
      <w:pPr>
        <w:rPr>
          <w:sz w:val="24"/>
          <w:szCs w:val="24"/>
        </w:rPr>
      </w:pPr>
    </w:p>
    <w:p w14:paraId="3BF07845" w14:textId="04334F2D" w:rsidR="008E5309" w:rsidRDefault="008E530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711DC8" wp14:editId="65C2F279">
            <wp:extent cx="5760000" cy="4320000"/>
            <wp:effectExtent l="0" t="0" r="0" b="4445"/>
            <wp:docPr id="13524693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69375" name="Afbeelding 13524693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1D45" w14:textId="77777777" w:rsidR="008E5309" w:rsidRDefault="008E5309">
      <w:pPr>
        <w:rPr>
          <w:sz w:val="24"/>
          <w:szCs w:val="24"/>
        </w:rPr>
      </w:pPr>
    </w:p>
    <w:p w14:paraId="77EACD35" w14:textId="2E52DA89" w:rsidR="008E5309" w:rsidRDefault="008E5309" w:rsidP="008E5309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Een 9 Volt batterij</w:t>
      </w:r>
    </w:p>
    <w:p w14:paraId="1B30B345" w14:textId="082199FF" w:rsidR="008E5309" w:rsidRDefault="008E5309" w:rsidP="008E5309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Een aansluitkapje voor de batterij</w:t>
      </w:r>
    </w:p>
    <w:p w14:paraId="652BEFFA" w14:textId="0AA0AA9E" w:rsidR="008E5309" w:rsidRDefault="008E5309" w:rsidP="008E5309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Lasblokjes</w:t>
      </w:r>
    </w:p>
    <w:p w14:paraId="29F6556B" w14:textId="3CEF84F0" w:rsidR="008E5309" w:rsidRDefault="008E5309" w:rsidP="008E5309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Koperdraad; dit mag heel dun zijn, er hoeft maar een </w:t>
      </w:r>
      <w:r w:rsidR="00E71F06">
        <w:rPr>
          <w:sz w:val="24"/>
          <w:szCs w:val="24"/>
        </w:rPr>
        <w:t xml:space="preserve">heel </w:t>
      </w:r>
      <w:r>
        <w:rPr>
          <w:sz w:val="24"/>
          <w:szCs w:val="24"/>
        </w:rPr>
        <w:t>klein</w:t>
      </w:r>
      <w:r w:rsidR="00E71F06">
        <w:rPr>
          <w:sz w:val="24"/>
          <w:szCs w:val="24"/>
        </w:rPr>
        <w:t xml:space="preserve"> </w:t>
      </w:r>
      <w:r>
        <w:rPr>
          <w:sz w:val="24"/>
          <w:szCs w:val="24"/>
        </w:rPr>
        <w:t>stroompje te lopen.</w:t>
      </w:r>
    </w:p>
    <w:p w14:paraId="4E257062" w14:textId="4BCBD283" w:rsidR="008E5309" w:rsidRDefault="008E5309" w:rsidP="008E5309">
      <w:pPr>
        <w:ind w:left="708"/>
        <w:rPr>
          <w:sz w:val="24"/>
          <w:szCs w:val="24"/>
        </w:rPr>
      </w:pPr>
      <w:r>
        <w:rPr>
          <w:sz w:val="24"/>
          <w:szCs w:val="24"/>
        </w:rPr>
        <w:t>Anders kun je ook 1,5mm2 installatiedraad nemen, deze moet je uiteraard strippen</w:t>
      </w:r>
      <w:r w:rsidR="00E71F06">
        <w:rPr>
          <w:sz w:val="24"/>
          <w:szCs w:val="24"/>
        </w:rPr>
        <w:t>.</w:t>
      </w:r>
    </w:p>
    <w:p w14:paraId="6A746141" w14:textId="42E89781" w:rsidR="008E5309" w:rsidRDefault="002F69DA" w:rsidP="008E5309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Bindbuis of een ander isolerend holle buis</w:t>
      </w:r>
      <w:r w:rsidR="00E71F06">
        <w:rPr>
          <w:sz w:val="24"/>
          <w:szCs w:val="24"/>
        </w:rPr>
        <w:t xml:space="preserve"> en anders gebruik je isolatietape. </w:t>
      </w:r>
      <w:r>
        <w:rPr>
          <w:sz w:val="24"/>
          <w:szCs w:val="24"/>
        </w:rPr>
        <w:t xml:space="preserve">De draden van de </w:t>
      </w:r>
      <w:r w:rsidR="00E71F06">
        <w:rPr>
          <w:sz w:val="24"/>
          <w:szCs w:val="24"/>
        </w:rPr>
        <w:t>2</w:t>
      </w:r>
      <w:r>
        <w:rPr>
          <w:sz w:val="24"/>
          <w:szCs w:val="24"/>
        </w:rPr>
        <w:t xml:space="preserve"> fasen zullen elkaar kruisen en daar moet je ze isoleren. Dat zou ook met tape kunnen, maar dat is wat meer gepriegel.</w:t>
      </w:r>
    </w:p>
    <w:p w14:paraId="220D82FA" w14:textId="393F0FA2" w:rsidR="002F69DA" w:rsidRDefault="002F69DA" w:rsidP="008E5309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Niettang om de draden aan de bak vast te maken.</w:t>
      </w:r>
    </w:p>
    <w:p w14:paraId="2C10BDF1" w14:textId="77777777" w:rsidR="002F69DA" w:rsidRDefault="002F69DA" w:rsidP="002F69DA">
      <w:pPr>
        <w:rPr>
          <w:sz w:val="24"/>
          <w:szCs w:val="24"/>
        </w:rPr>
      </w:pPr>
    </w:p>
    <w:p w14:paraId="104CCDB6" w14:textId="77777777" w:rsidR="002F69DA" w:rsidRDefault="002F69DA" w:rsidP="002F69DA">
      <w:pPr>
        <w:rPr>
          <w:sz w:val="24"/>
          <w:szCs w:val="24"/>
        </w:rPr>
      </w:pPr>
    </w:p>
    <w:p w14:paraId="33948E63" w14:textId="41AFACC9" w:rsidR="002F69DA" w:rsidRDefault="002F69DA" w:rsidP="002F69DA">
      <w:pPr>
        <w:rPr>
          <w:sz w:val="24"/>
          <w:szCs w:val="24"/>
        </w:rPr>
      </w:pPr>
      <w:r>
        <w:rPr>
          <w:sz w:val="24"/>
          <w:szCs w:val="24"/>
        </w:rPr>
        <w:lastRenderedPageBreak/>
        <w:t>Begin met 2 draden rondom de hele bak vast te maken met de niettang. De afstand tussen de draden moet 1,5 à 2 cm. zijn.</w:t>
      </w:r>
    </w:p>
    <w:p w14:paraId="15AEF5EB" w14:textId="6E1C1816" w:rsidR="002F69DA" w:rsidRDefault="002F69DA" w:rsidP="002F69D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4FC07" wp14:editId="01E59504">
                <wp:simplePos x="0" y="0"/>
                <wp:positionH relativeFrom="column">
                  <wp:posOffset>1144270</wp:posOffset>
                </wp:positionH>
                <wp:positionV relativeFrom="paragraph">
                  <wp:posOffset>69215</wp:posOffset>
                </wp:positionV>
                <wp:extent cx="292100" cy="965200"/>
                <wp:effectExtent l="0" t="0" r="69850" b="63500"/>
                <wp:wrapNone/>
                <wp:docPr id="1616670836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" cy="965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623C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" o:spid="_x0000_s1026" type="#_x0000_t32" style="position:absolute;margin-left:90.1pt;margin-top:5.45pt;width:23pt;height:7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" strokecolor="#d34817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AED40" wp14:editId="6E4D0A5F">
                <wp:simplePos x="0" y="0"/>
                <wp:positionH relativeFrom="column">
                  <wp:posOffset>960120</wp:posOffset>
                </wp:positionH>
                <wp:positionV relativeFrom="paragraph">
                  <wp:posOffset>69215</wp:posOffset>
                </wp:positionV>
                <wp:extent cx="152400" cy="698500"/>
                <wp:effectExtent l="0" t="0" r="57150" b="63500"/>
                <wp:wrapNone/>
                <wp:docPr id="317932918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698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A9E74" id="Rechte verbindingslijn met pijl 3" o:spid="_x0000_s1026" type="#_x0000_t32" style="position:absolute;margin-left:75.6pt;margin-top:5.45pt;width:12pt;height: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" strokecolor="#d34817 [3204]" strokeweight=".5pt">
                <v:stroke endarrow="block" joinstyle="miter"/>
              </v:shape>
            </w:pict>
          </mc:Fallback>
        </mc:AlternateContent>
      </w:r>
    </w:p>
    <w:p w14:paraId="13434482" w14:textId="444BC70F" w:rsidR="002F69DA" w:rsidRDefault="002F69DA" w:rsidP="002F69D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A2066D6" wp14:editId="5F926682">
            <wp:extent cx="4000500" cy="3000596"/>
            <wp:effectExtent l="0" t="0" r="0" b="9525"/>
            <wp:docPr id="52226630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6309" name="Afbeelding 5222663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023" cy="300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2CCF" w14:textId="77777777" w:rsidR="002F69DA" w:rsidRDefault="002F69DA" w:rsidP="002F69DA">
      <w:pPr>
        <w:rPr>
          <w:sz w:val="24"/>
          <w:szCs w:val="24"/>
        </w:rPr>
      </w:pPr>
    </w:p>
    <w:p w14:paraId="4C951F41" w14:textId="77777777" w:rsidR="001A5AAF" w:rsidRDefault="001A5AAF" w:rsidP="002F69DA">
      <w:pPr>
        <w:rPr>
          <w:sz w:val="24"/>
          <w:szCs w:val="24"/>
        </w:rPr>
      </w:pPr>
      <w:r>
        <w:rPr>
          <w:sz w:val="24"/>
          <w:szCs w:val="24"/>
        </w:rPr>
        <w:t xml:space="preserve">Het is het beste wanneer je de batterij met het aansluitkapje in een klein doosje plaatst om het tegen regen te beschermen. </w:t>
      </w:r>
    </w:p>
    <w:p w14:paraId="2556B598" w14:textId="77777777" w:rsidR="001A5AAF" w:rsidRDefault="001A5AAF" w:rsidP="002F69DA">
      <w:pPr>
        <w:rPr>
          <w:sz w:val="24"/>
          <w:szCs w:val="24"/>
        </w:rPr>
      </w:pPr>
    </w:p>
    <w:p w14:paraId="3318B8FE" w14:textId="0FDCD150" w:rsidR="002F69DA" w:rsidRDefault="002F69DA" w:rsidP="002F69DA">
      <w:pPr>
        <w:rPr>
          <w:sz w:val="24"/>
          <w:szCs w:val="24"/>
        </w:rPr>
      </w:pPr>
      <w:r>
        <w:rPr>
          <w:sz w:val="24"/>
          <w:szCs w:val="24"/>
        </w:rPr>
        <w:t>De ene draad verbind je met de plus van de batterij, de andere met de min.</w:t>
      </w:r>
    </w:p>
    <w:p w14:paraId="03DB6017" w14:textId="7008FA1D" w:rsidR="002F69DA" w:rsidRDefault="001A5AAF" w:rsidP="002F69DA">
      <w:pPr>
        <w:rPr>
          <w:sz w:val="24"/>
          <w:szCs w:val="24"/>
        </w:rPr>
      </w:pPr>
      <w:r>
        <w:rPr>
          <w:sz w:val="24"/>
          <w:szCs w:val="24"/>
        </w:rPr>
        <w:t>Je gebruikt de bindbuis om</w:t>
      </w:r>
      <w:r w:rsidR="00E71F06">
        <w:rPr>
          <w:sz w:val="24"/>
          <w:szCs w:val="24"/>
        </w:rPr>
        <w:t>,</w:t>
      </w:r>
      <w:r>
        <w:rPr>
          <w:sz w:val="24"/>
          <w:szCs w:val="24"/>
        </w:rPr>
        <w:t xml:space="preserve"> waar nodig, de draden t.o.v. elkaar te isoleren.</w:t>
      </w:r>
    </w:p>
    <w:p w14:paraId="01180BD6" w14:textId="77777777" w:rsidR="001A5AAF" w:rsidRDefault="001A5AAF" w:rsidP="002F69DA">
      <w:pPr>
        <w:rPr>
          <w:sz w:val="24"/>
          <w:szCs w:val="24"/>
        </w:rPr>
      </w:pPr>
    </w:p>
    <w:p w14:paraId="72625552" w14:textId="45E35427" w:rsidR="001A5AAF" w:rsidRDefault="001A5AAF" w:rsidP="002F69DA">
      <w:pPr>
        <w:rPr>
          <w:sz w:val="24"/>
          <w:szCs w:val="24"/>
        </w:rPr>
      </w:pPr>
      <w:r>
        <w:rPr>
          <w:sz w:val="24"/>
          <w:szCs w:val="24"/>
        </w:rPr>
        <w:t>Als het goed aangelegd is loopt er nu een spanningsverschil van 9 Volt tussen de 2 draden.</w:t>
      </w:r>
    </w:p>
    <w:p w14:paraId="212D0619" w14:textId="3D756E8A" w:rsidR="00E71F06" w:rsidRDefault="00E71F06" w:rsidP="002F69DA">
      <w:pPr>
        <w:rPr>
          <w:sz w:val="24"/>
          <w:szCs w:val="24"/>
        </w:rPr>
      </w:pPr>
      <w:r>
        <w:rPr>
          <w:sz w:val="24"/>
          <w:szCs w:val="24"/>
        </w:rPr>
        <w:t>Eventueel controleer je dit met een multimeter</w:t>
      </w:r>
      <w:r w:rsidR="00D66AE6">
        <w:rPr>
          <w:sz w:val="24"/>
          <w:szCs w:val="24"/>
        </w:rPr>
        <w:t>.</w:t>
      </w:r>
    </w:p>
    <w:p w14:paraId="77717881" w14:textId="77777777" w:rsidR="00D66AE6" w:rsidRDefault="00D66AE6" w:rsidP="002F69DA">
      <w:pPr>
        <w:rPr>
          <w:sz w:val="24"/>
          <w:szCs w:val="24"/>
        </w:rPr>
      </w:pPr>
    </w:p>
    <w:p w14:paraId="1796BE78" w14:textId="34FC6E47" w:rsidR="001A5AAF" w:rsidRPr="00D66AE6" w:rsidRDefault="001A5AAF" w:rsidP="002F69DA">
      <w:pPr>
        <w:rPr>
          <w:b/>
          <w:bCs/>
          <w:sz w:val="24"/>
          <w:szCs w:val="24"/>
        </w:rPr>
      </w:pPr>
      <w:r w:rsidRPr="00D66AE6">
        <w:rPr>
          <w:b/>
          <w:bCs/>
          <w:sz w:val="24"/>
          <w:szCs w:val="24"/>
        </w:rPr>
        <w:t>Een slak zal nu gemakkelijk over de eerste draad kunnen kruipen, echter wanneer de slak de tweede draad raakt, dan maakt zijn lichaam de kortsluiting.</w:t>
      </w:r>
    </w:p>
    <w:p w14:paraId="778D0C11" w14:textId="77777777" w:rsidR="001A5AAF" w:rsidRDefault="001A5AAF" w:rsidP="002F69DA">
      <w:pPr>
        <w:rPr>
          <w:sz w:val="24"/>
          <w:szCs w:val="24"/>
        </w:rPr>
      </w:pPr>
    </w:p>
    <w:p w14:paraId="2EBCAA19" w14:textId="11A5D817" w:rsidR="001A5AAF" w:rsidRDefault="001A5AAF" w:rsidP="002F69DA">
      <w:pPr>
        <w:rPr>
          <w:sz w:val="24"/>
          <w:szCs w:val="24"/>
        </w:rPr>
      </w:pPr>
      <w:r>
        <w:rPr>
          <w:sz w:val="24"/>
          <w:szCs w:val="24"/>
        </w:rPr>
        <w:t>De slak zal zich terugtrekken en anders overlijden.</w:t>
      </w:r>
    </w:p>
    <w:p w14:paraId="2F60B063" w14:textId="77777777" w:rsidR="001A5AAF" w:rsidRDefault="001A5AAF" w:rsidP="002F69DA">
      <w:pPr>
        <w:rPr>
          <w:sz w:val="24"/>
          <w:szCs w:val="24"/>
        </w:rPr>
      </w:pPr>
    </w:p>
    <w:p w14:paraId="70430ABA" w14:textId="3A33F6E9" w:rsidR="001A5AAF" w:rsidRDefault="001A5AAF" w:rsidP="002F69DA">
      <w:pPr>
        <w:rPr>
          <w:sz w:val="24"/>
          <w:szCs w:val="24"/>
        </w:rPr>
      </w:pPr>
      <w:r>
        <w:rPr>
          <w:sz w:val="24"/>
          <w:szCs w:val="24"/>
        </w:rPr>
        <w:t>Mijn ervaring is dat zo’n 9 Volt batterij een heel groeiseizoen meegaat.</w:t>
      </w:r>
    </w:p>
    <w:p w14:paraId="54841F58" w14:textId="77777777" w:rsidR="00E71F06" w:rsidRDefault="00E71F06" w:rsidP="002F69DA">
      <w:pPr>
        <w:rPr>
          <w:sz w:val="24"/>
          <w:szCs w:val="24"/>
        </w:rPr>
      </w:pPr>
    </w:p>
    <w:p w14:paraId="5C79061F" w14:textId="1896C1DF" w:rsidR="00E71F06" w:rsidRDefault="00E71F06" w:rsidP="002F69DA">
      <w:pPr>
        <w:rPr>
          <w:sz w:val="24"/>
          <w:szCs w:val="24"/>
        </w:rPr>
      </w:pPr>
      <w:r>
        <w:rPr>
          <w:sz w:val="24"/>
          <w:szCs w:val="24"/>
        </w:rPr>
        <w:t>Let wel op eventueel overhangende gewassen, deze kunnen een “brug” vormen zodat de slakken alsnog in de bak kunnen komen.</w:t>
      </w:r>
    </w:p>
    <w:p w14:paraId="555856BC" w14:textId="77777777" w:rsidR="00D66AE6" w:rsidRDefault="00D66AE6" w:rsidP="002F69DA">
      <w:pPr>
        <w:rPr>
          <w:sz w:val="24"/>
          <w:szCs w:val="24"/>
        </w:rPr>
      </w:pPr>
    </w:p>
    <w:p w14:paraId="61CA7E52" w14:textId="19EF4A8E" w:rsidR="00D66AE6" w:rsidRDefault="00D66AE6" w:rsidP="002F69DA">
      <w:pPr>
        <w:rPr>
          <w:sz w:val="24"/>
          <w:szCs w:val="24"/>
        </w:rPr>
      </w:pPr>
      <w:r>
        <w:rPr>
          <w:sz w:val="24"/>
          <w:szCs w:val="24"/>
        </w:rPr>
        <w:t xml:space="preserve">Ga voor een Slakken </w:t>
      </w:r>
      <w:proofErr w:type="spellStart"/>
      <w:r>
        <w:rPr>
          <w:sz w:val="24"/>
          <w:szCs w:val="24"/>
        </w:rPr>
        <w:t>Frij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Frieslân</w:t>
      </w:r>
      <w:proofErr w:type="spellEnd"/>
      <w:r>
        <w:rPr>
          <w:sz w:val="24"/>
          <w:szCs w:val="24"/>
        </w:rPr>
        <w:t>!</w:t>
      </w:r>
    </w:p>
    <w:p w14:paraId="3169F7D0" w14:textId="77777777" w:rsidR="001A5AAF" w:rsidRDefault="001A5AAF" w:rsidP="002F69DA">
      <w:pPr>
        <w:rPr>
          <w:sz w:val="24"/>
          <w:szCs w:val="24"/>
        </w:rPr>
      </w:pPr>
    </w:p>
    <w:p w14:paraId="50A2E0E7" w14:textId="77777777" w:rsidR="001A5AAF" w:rsidRDefault="001A5AAF" w:rsidP="002F69DA">
      <w:pPr>
        <w:rPr>
          <w:sz w:val="24"/>
          <w:szCs w:val="24"/>
        </w:rPr>
      </w:pPr>
    </w:p>
    <w:p w14:paraId="71A3D9B0" w14:textId="77777777" w:rsidR="002F69DA" w:rsidRDefault="002F69DA" w:rsidP="002F69DA">
      <w:pPr>
        <w:rPr>
          <w:sz w:val="24"/>
          <w:szCs w:val="24"/>
        </w:rPr>
      </w:pPr>
    </w:p>
    <w:p w14:paraId="5AB50F9E" w14:textId="77777777" w:rsidR="002F69DA" w:rsidRPr="002F69DA" w:rsidRDefault="002F69DA" w:rsidP="002F69DA">
      <w:pPr>
        <w:rPr>
          <w:sz w:val="24"/>
          <w:szCs w:val="24"/>
        </w:rPr>
      </w:pPr>
    </w:p>
    <w:p w14:paraId="364E06B2" w14:textId="77777777" w:rsidR="008E5309" w:rsidRPr="008E5309" w:rsidRDefault="008E5309" w:rsidP="008E5309">
      <w:pPr>
        <w:rPr>
          <w:sz w:val="24"/>
          <w:szCs w:val="24"/>
        </w:rPr>
      </w:pPr>
    </w:p>
    <w:sectPr w:rsidR="008E5309" w:rsidRPr="008E5309" w:rsidSect="0018637C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02478D"/>
    <w:multiLevelType w:val="hybridMultilevel"/>
    <w:tmpl w:val="3DC2CF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859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309"/>
    <w:rsid w:val="0018637C"/>
    <w:rsid w:val="001A5AAF"/>
    <w:rsid w:val="002F69DA"/>
    <w:rsid w:val="00395F02"/>
    <w:rsid w:val="008E5309"/>
    <w:rsid w:val="00A31296"/>
    <w:rsid w:val="00A87AFE"/>
    <w:rsid w:val="00A92DA8"/>
    <w:rsid w:val="00D66AE6"/>
    <w:rsid w:val="00DF03F4"/>
    <w:rsid w:val="00E7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AE917"/>
  <w15:chartTrackingRefBased/>
  <w15:docId w15:val="{7F51B5B8-CC66-4056-B8C3-E93588006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87AFE"/>
  </w:style>
  <w:style w:type="paragraph" w:styleId="Kop1">
    <w:name w:val="heading 1"/>
    <w:basedOn w:val="Standaard"/>
    <w:link w:val="Kop1Char"/>
    <w:uiPriority w:val="9"/>
    <w:qFormat/>
    <w:rsid w:val="00A87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E53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Kop3">
    <w:name w:val="heading 3"/>
    <w:basedOn w:val="Standaard"/>
    <w:link w:val="Kop3Char"/>
    <w:uiPriority w:val="9"/>
    <w:qFormat/>
    <w:rsid w:val="00A87A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Kop4">
    <w:name w:val="heading 4"/>
    <w:basedOn w:val="Standaard"/>
    <w:link w:val="Kop4Char"/>
    <w:uiPriority w:val="9"/>
    <w:qFormat/>
    <w:rsid w:val="00A87A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E5309"/>
    <w:pPr>
      <w:keepNext/>
      <w:keepLines/>
      <w:spacing w:before="80" w:after="40"/>
      <w:outlineLvl w:val="4"/>
    </w:pPr>
    <w:rPr>
      <w:rFonts w:eastAsiaTheme="majorEastAsia" w:cstheme="majorBidi"/>
      <w:color w:val="9D351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E53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E53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E53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E53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A87AFE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A87AFE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A87AFE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E5309"/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E5309"/>
    <w:rPr>
      <w:rFonts w:eastAsiaTheme="majorEastAsia" w:cstheme="majorBidi"/>
      <w:color w:val="9D351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E530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E530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E530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E530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E53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E53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E53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E53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E53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E530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E530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E5309"/>
    <w:rPr>
      <w:i/>
      <w:iCs/>
      <w:color w:val="9D351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E5309"/>
    <w:pPr>
      <w:pBdr>
        <w:top w:val="single" w:sz="4" w:space="10" w:color="9D3511" w:themeColor="accent1" w:themeShade="BF"/>
        <w:bottom w:val="single" w:sz="4" w:space="10" w:color="9D3511" w:themeColor="accent1" w:themeShade="BF"/>
      </w:pBdr>
      <w:spacing w:before="360" w:after="360"/>
      <w:ind w:left="864" w:right="864"/>
      <w:jc w:val="center"/>
    </w:pPr>
    <w:rPr>
      <w:i/>
      <w:iCs/>
      <w:color w:val="9D351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E5309"/>
    <w:rPr>
      <w:i/>
      <w:iCs/>
      <w:color w:val="9D351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E5309"/>
    <w:rPr>
      <w:b/>
      <w:bCs/>
      <w:smallCaps/>
      <w:color w:val="9D351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ircuit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4F049-032D-404A-B759-BF2360CD5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304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stroo</dc:creator>
  <cp:keywords/>
  <dc:description/>
  <cp:lastModifiedBy>gerard stroo</cp:lastModifiedBy>
  <cp:revision>1</cp:revision>
  <dcterms:created xsi:type="dcterms:W3CDTF">2025-06-07T14:35:00Z</dcterms:created>
  <dcterms:modified xsi:type="dcterms:W3CDTF">2025-06-07T15:02:00Z</dcterms:modified>
</cp:coreProperties>
</file>